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  <w:b/>
          <w:bCs/>
        </w:rPr>
        <w:t>Cylinder Engineer</w:t>
      </w:r>
    </w:p>
    <w:p w:rsidR="00EC20C2" w:rsidRPr="00BB5D67" w:rsidRDefault="00EC20C2" w:rsidP="00EC20C2">
      <w:pPr>
        <w:pStyle w:val="NormalWeb"/>
        <w:rPr>
          <w:rFonts w:eastAsia="宋体"/>
        </w:rPr>
      </w:pP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  <w:b/>
          <w:bCs/>
        </w:rPr>
        <w:t xml:space="preserve">Department: </w:t>
      </w:r>
      <w:r w:rsidRPr="00BB5D67">
        <w:rPr>
          <w:rFonts w:eastAsia="宋体"/>
        </w:rPr>
        <w:t>Technical Department</w:t>
      </w:r>
    </w:p>
    <w:p w:rsidR="00EC20C2" w:rsidRPr="00BB5D67" w:rsidRDefault="00EC20C2" w:rsidP="00EC20C2">
      <w:pPr>
        <w:pStyle w:val="NormalWeb"/>
        <w:rPr>
          <w:rFonts w:eastAsia="宋体"/>
        </w:rPr>
      </w:pP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  <w:b/>
          <w:bCs/>
        </w:rPr>
        <w:t xml:space="preserve">Reports to: </w:t>
      </w:r>
      <w:r w:rsidRPr="00BB5D67">
        <w:rPr>
          <w:rFonts w:eastAsia="宋体"/>
        </w:rPr>
        <w:t xml:space="preserve">TBD </w:t>
      </w:r>
    </w:p>
    <w:p w:rsidR="00EC20C2" w:rsidRPr="00BB5D67" w:rsidRDefault="00EC20C2" w:rsidP="00EC20C2">
      <w:pPr>
        <w:pStyle w:val="NormalWeb"/>
        <w:rPr>
          <w:rFonts w:eastAsia="宋体"/>
        </w:rPr>
      </w:pP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  <w:b/>
          <w:bCs/>
        </w:rPr>
        <w:t xml:space="preserve">Responsible for: </w:t>
      </w:r>
      <w:r w:rsidRPr="00BB5D67">
        <w:rPr>
          <w:rFonts w:eastAsia="宋体"/>
        </w:rPr>
        <w:t>N/A</w:t>
      </w:r>
    </w:p>
    <w:p w:rsidR="00EC20C2" w:rsidRPr="00BB5D67" w:rsidRDefault="00EC20C2" w:rsidP="00EC20C2">
      <w:pPr>
        <w:pStyle w:val="NormalWeb"/>
        <w:rPr>
          <w:rFonts w:eastAsia="宋体"/>
        </w:rPr>
      </w:pP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  <w:b/>
          <w:bCs/>
        </w:rPr>
        <w:t>Job Purpose:</w:t>
      </w:r>
    </w:p>
    <w:p w:rsidR="00EC20C2" w:rsidRPr="00BB5D67" w:rsidRDefault="00EC20C2" w:rsidP="00EC20C2">
      <w:pPr>
        <w:pStyle w:val="NormalWeb"/>
        <w:rPr>
          <w:rFonts w:eastAsia="宋体"/>
        </w:rPr>
      </w:pP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 xml:space="preserve">Provide operational support for both the existing and potential cylinder business of Messer China to ensure safe, efficient and sustainable development of the cylinder business. </w:t>
      </w:r>
    </w:p>
    <w:p w:rsidR="00EC20C2" w:rsidRPr="00BB5D67" w:rsidRDefault="00EC20C2" w:rsidP="00EC20C2">
      <w:pPr>
        <w:pStyle w:val="NormalWeb"/>
        <w:rPr>
          <w:rFonts w:eastAsia="宋体"/>
        </w:rPr>
      </w:pP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  <w:b/>
          <w:bCs/>
        </w:rPr>
        <w:t>Responsibilities:</w:t>
      </w:r>
    </w:p>
    <w:p w:rsidR="00EC20C2" w:rsidRPr="00BB5D67" w:rsidRDefault="00EC20C2" w:rsidP="00EC20C2">
      <w:pPr>
        <w:pStyle w:val="NormalWeb"/>
        <w:rPr>
          <w:rFonts w:eastAsia="宋体"/>
        </w:rPr>
      </w:pP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 xml:space="preserve">·Take the responsibility to ensure the compliance of the filling plants with the SHE (safety, health and environment-protection) standards and the local mandatory regulations; 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·Provide operational supports to existing and new cylinder business, such as cylinder filling, delivery procedure, cylinder management etc.;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·Develop and manage a team of engineers to support cylinder business growth;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·Monitor the market of cylinder business and watch out for new development opportunities in product domain;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·Maintain working relationship with the related authorities;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·Handle other essential tasks as assigned.</w:t>
      </w:r>
    </w:p>
    <w:p w:rsidR="00EC20C2" w:rsidRPr="00BB5D67" w:rsidRDefault="00EC20C2" w:rsidP="00EC20C2">
      <w:pPr>
        <w:pStyle w:val="NormalWeb"/>
        <w:rPr>
          <w:rFonts w:eastAsia="宋体"/>
        </w:rPr>
      </w:pP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  <w:b/>
          <w:bCs/>
        </w:rPr>
        <w:t>Qualifications:</w:t>
      </w:r>
    </w:p>
    <w:p w:rsidR="00EC20C2" w:rsidRPr="00BB5D67" w:rsidRDefault="00EC20C2" w:rsidP="00EC20C2">
      <w:pPr>
        <w:pStyle w:val="NormalWeb"/>
        <w:rPr>
          <w:rFonts w:eastAsia="宋体"/>
        </w:rPr>
      </w:pP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 xml:space="preserve">·Bachelor degree or above in engineering. 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·Good English communication skills both in oral and writing.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·Skills in MS Windows and Office.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·Minimum five years working experience in production management, preferably in chemical plants.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·Analytical capability to analyze trends, identify root of problems.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·Ability to react to changes productively.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·Strong influencing skills.</w:t>
      </w:r>
    </w:p>
    <w:p w:rsidR="00EC20C2" w:rsidRPr="00BB5D67" w:rsidRDefault="00EC20C2" w:rsidP="00EC20C2">
      <w:pPr>
        <w:pStyle w:val="NormalWeb"/>
        <w:rPr>
          <w:rFonts w:eastAsia="宋体"/>
        </w:rPr>
      </w:pPr>
      <w:r w:rsidRPr="00BB5D67">
        <w:rPr>
          <w:rFonts w:eastAsia="宋体"/>
        </w:rPr>
        <w:t>·Willing to travel</w:t>
      </w:r>
    </w:p>
    <w:p w:rsidR="00724D3D" w:rsidRPr="00BB5D67" w:rsidRDefault="00724D3D">
      <w:pPr>
        <w:rPr>
          <w:rFonts w:ascii="Times New Roman" w:hAnsi="Times New Roman" w:cs="Times New Roman"/>
          <w:sz w:val="24"/>
          <w:szCs w:val="24"/>
        </w:rPr>
      </w:pPr>
    </w:p>
    <w:sectPr w:rsidR="00724D3D" w:rsidRPr="00BB5D67" w:rsidSect="00724D3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C20C2"/>
    <w:rsid w:val="00724D3D"/>
    <w:rsid w:val="007E380E"/>
    <w:rsid w:val="00BB5D67"/>
    <w:rsid w:val="00EC2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D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2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sallywang</dc:creator>
  <cp:lastModifiedBy>sallywang</cp:lastModifiedBy>
  <cp:revision>2</cp:revision>
  <dcterms:created xsi:type="dcterms:W3CDTF">2012-04-11T01:19:00Z</dcterms:created>
  <dcterms:modified xsi:type="dcterms:W3CDTF">2012-04-11T01:24:00Z</dcterms:modified>
</cp:coreProperties>
</file>